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A84DB" w14:textId="77777777" w:rsidR="006A27B5" w:rsidRPr="00B074F0" w:rsidRDefault="006A27B5" w:rsidP="00540C91">
      <w:pPr>
        <w:spacing w:line="360" w:lineRule="auto"/>
        <w:rPr>
          <w:rFonts w:asciiTheme="minorHAnsi" w:hAnsiTheme="minorHAnsi"/>
          <w:b/>
          <w:lang w:val="en-GB"/>
        </w:rPr>
      </w:pPr>
    </w:p>
    <w:p w14:paraId="0985B25D" w14:textId="66A05EC9" w:rsidR="005A138F" w:rsidRDefault="005A138F" w:rsidP="00601507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Consent Withdrawal Form </w:t>
      </w:r>
    </w:p>
    <w:p w14:paraId="62B807C3" w14:textId="77777777" w:rsidR="005A138F" w:rsidRDefault="005A138F" w:rsidP="00601507">
      <w:pPr>
        <w:spacing w:line="360" w:lineRule="auto"/>
        <w:jc w:val="center"/>
        <w:rPr>
          <w:rFonts w:asciiTheme="minorHAnsi" w:hAnsiTheme="minorHAnsi"/>
          <w:b/>
        </w:rPr>
      </w:pPr>
    </w:p>
    <w:p w14:paraId="6F8E7037" w14:textId="45A80B9D" w:rsidR="006A27B5" w:rsidRDefault="005A138F" w:rsidP="00601507">
      <w:pPr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</w:rPr>
        <w:t>for the</w:t>
      </w:r>
      <w:r w:rsidR="00601507">
        <w:rPr>
          <w:rFonts w:asciiTheme="minorHAnsi" w:hAnsiTheme="minorHAnsi"/>
          <w:b/>
        </w:rPr>
        <w:t xml:space="preserve"> processing </w:t>
      </w:r>
      <w:r>
        <w:rPr>
          <w:rFonts w:asciiTheme="minorHAnsi" w:hAnsiTheme="minorHAnsi"/>
          <w:b/>
        </w:rPr>
        <w:t xml:space="preserve">of </w:t>
      </w:r>
      <w:r w:rsidR="00601507">
        <w:rPr>
          <w:rFonts w:asciiTheme="minorHAnsi" w:hAnsiTheme="minorHAnsi"/>
          <w:b/>
        </w:rPr>
        <w:t>personal data</w:t>
      </w:r>
      <w:r w:rsidR="006A27B5" w:rsidRPr="00601507">
        <w:rPr>
          <w:rFonts w:asciiTheme="minorHAnsi" w:hAnsiTheme="minorHAnsi"/>
        </w:rPr>
        <w:t xml:space="preserve"> </w:t>
      </w:r>
    </w:p>
    <w:p w14:paraId="5CFCFFA2" w14:textId="27AE671D" w:rsidR="008F24B1" w:rsidRPr="00E83F85" w:rsidRDefault="008F24B1" w:rsidP="00601507">
      <w:pPr>
        <w:spacing w:line="360" w:lineRule="auto"/>
        <w:jc w:val="center"/>
        <w:rPr>
          <w:rFonts w:asciiTheme="minorHAnsi" w:hAnsiTheme="minorHAnsi"/>
          <w:b/>
          <w:lang w:val="en-GB"/>
        </w:rPr>
      </w:pPr>
      <w:r w:rsidRPr="00E83F85">
        <w:rPr>
          <w:rFonts w:asciiTheme="minorHAnsi" w:hAnsiTheme="minorHAnsi"/>
          <w:b/>
          <w:lang w:val="en-GB"/>
        </w:rPr>
        <w:t>(</w:t>
      </w:r>
      <w:r w:rsidR="00DA1F68">
        <w:rPr>
          <w:rFonts w:asciiTheme="minorHAnsi" w:hAnsiTheme="minorHAnsi"/>
          <w:b/>
          <w:lang w:val="en-GB"/>
        </w:rPr>
        <w:t>R</w:t>
      </w:r>
      <w:r>
        <w:rPr>
          <w:rFonts w:asciiTheme="minorHAnsi" w:hAnsiTheme="minorHAnsi"/>
          <w:b/>
          <w:lang w:val="en-GB"/>
        </w:rPr>
        <w:t>egistration)</w:t>
      </w:r>
    </w:p>
    <w:p w14:paraId="4673D994" w14:textId="77777777" w:rsidR="006A27B5" w:rsidRPr="00601507" w:rsidRDefault="006A27B5" w:rsidP="006A27B5">
      <w:pPr>
        <w:rPr>
          <w:rFonts w:asciiTheme="minorHAnsi" w:hAnsiTheme="minorHAnsi"/>
          <w:caps/>
        </w:rPr>
      </w:pPr>
    </w:p>
    <w:p w14:paraId="656ED64F" w14:textId="77777777" w:rsidR="006A27B5" w:rsidRPr="00601507" w:rsidRDefault="006A27B5" w:rsidP="006A27B5">
      <w:pPr>
        <w:rPr>
          <w:rFonts w:ascii="Verdana" w:hAnsi="Verdana"/>
          <w:sz w:val="20"/>
        </w:rPr>
      </w:pPr>
    </w:p>
    <w:p w14:paraId="398F9EE7" w14:textId="6661C9DC" w:rsidR="006F0276" w:rsidRDefault="00601507" w:rsidP="00601507">
      <w:pPr>
        <w:spacing w:line="360" w:lineRule="auto"/>
        <w:jc w:val="both"/>
        <w:rPr>
          <w:rFonts w:asciiTheme="minorHAnsi" w:hAnsiTheme="minorHAnsi"/>
          <w:szCs w:val="24"/>
        </w:rPr>
      </w:pPr>
      <w:r w:rsidRPr="00601507">
        <w:rPr>
          <w:rFonts w:asciiTheme="minorHAnsi" w:hAnsiTheme="minorHAnsi"/>
          <w:szCs w:val="24"/>
        </w:rPr>
        <w:t xml:space="preserve">The undersigned ………………………………………………………………………………………………., </w:t>
      </w:r>
      <w:r w:rsidR="00D01A57">
        <w:rPr>
          <w:rFonts w:asciiTheme="minorHAnsi" w:hAnsiTheme="minorHAnsi"/>
          <w:szCs w:val="24"/>
        </w:rPr>
        <w:t xml:space="preserve">I hereby </w:t>
      </w:r>
      <w:r w:rsidRPr="00601507">
        <w:rPr>
          <w:rFonts w:asciiTheme="minorHAnsi" w:hAnsiTheme="minorHAnsi"/>
          <w:szCs w:val="24"/>
        </w:rPr>
        <w:t>withdraw my consent</w:t>
      </w:r>
      <w:r w:rsidR="00D8563E" w:rsidRPr="00E83F85">
        <w:rPr>
          <w:rFonts w:asciiTheme="minorHAnsi" w:hAnsiTheme="minorHAnsi"/>
          <w:szCs w:val="24"/>
          <w:lang w:val="en-GB"/>
        </w:rPr>
        <w:t xml:space="preserve">, </w:t>
      </w:r>
      <w:r w:rsidR="00D8563E" w:rsidRPr="00601507">
        <w:rPr>
          <w:rFonts w:asciiTheme="minorHAnsi" w:hAnsiTheme="minorHAnsi"/>
          <w:szCs w:val="24"/>
        </w:rPr>
        <w:t xml:space="preserve">which was previously </w:t>
      </w:r>
      <w:r w:rsidR="00D8563E">
        <w:rPr>
          <w:rFonts w:asciiTheme="minorHAnsi" w:hAnsiTheme="minorHAnsi"/>
          <w:szCs w:val="24"/>
        </w:rPr>
        <w:t xml:space="preserve">legally </w:t>
      </w:r>
      <w:r w:rsidR="00D8563E" w:rsidRPr="00601507">
        <w:rPr>
          <w:rFonts w:asciiTheme="minorHAnsi" w:hAnsiTheme="minorHAnsi"/>
          <w:szCs w:val="24"/>
        </w:rPr>
        <w:t>granted</w:t>
      </w:r>
      <w:r w:rsidR="00D8563E">
        <w:rPr>
          <w:rFonts w:asciiTheme="minorHAnsi" w:hAnsiTheme="minorHAnsi"/>
          <w:szCs w:val="24"/>
        </w:rPr>
        <w:t xml:space="preserve">, </w:t>
      </w:r>
      <w:r w:rsidR="005E29BD">
        <w:rPr>
          <w:rFonts w:asciiTheme="minorHAnsi" w:hAnsiTheme="minorHAnsi"/>
          <w:szCs w:val="24"/>
        </w:rPr>
        <w:t xml:space="preserve">for </w:t>
      </w:r>
      <w:r w:rsidRPr="00601507">
        <w:rPr>
          <w:rFonts w:asciiTheme="minorHAnsi" w:hAnsiTheme="minorHAnsi"/>
          <w:szCs w:val="24"/>
        </w:rPr>
        <w:t xml:space="preserve">the processing of my </w:t>
      </w:r>
      <w:r w:rsidRPr="00453B0C">
        <w:rPr>
          <w:rFonts w:asciiTheme="minorHAnsi" w:hAnsiTheme="minorHAnsi"/>
          <w:szCs w:val="24"/>
        </w:rPr>
        <w:t xml:space="preserve">personal data from </w:t>
      </w:r>
      <w:r w:rsidR="0090699F" w:rsidRPr="00453B0C">
        <w:rPr>
          <w:rFonts w:asciiTheme="minorHAnsi" w:hAnsiTheme="minorHAnsi"/>
          <w:szCs w:val="24"/>
        </w:rPr>
        <w:t>GRNET</w:t>
      </w:r>
      <w:r w:rsidR="006F0276">
        <w:rPr>
          <w:rFonts w:asciiTheme="minorHAnsi" w:hAnsiTheme="minorHAnsi"/>
          <w:szCs w:val="24"/>
        </w:rPr>
        <w:t xml:space="preserve"> S.A. acting as data controller on behalf of the EuroCC3 </w:t>
      </w:r>
      <w:r w:rsidR="00D93543">
        <w:rPr>
          <w:rFonts w:asciiTheme="minorHAnsi" w:hAnsiTheme="minorHAnsi"/>
          <w:szCs w:val="24"/>
        </w:rPr>
        <w:t xml:space="preserve">NCC Greece </w:t>
      </w:r>
      <w:r w:rsidR="006F0276">
        <w:rPr>
          <w:rFonts w:asciiTheme="minorHAnsi" w:hAnsiTheme="minorHAnsi"/>
          <w:szCs w:val="24"/>
        </w:rPr>
        <w:t xml:space="preserve">Consortium. </w:t>
      </w:r>
    </w:p>
    <w:p w14:paraId="4F09F306" w14:textId="55CFC627" w:rsidR="001B0FD4" w:rsidRDefault="001B0FD4" w:rsidP="00601507">
      <w:pPr>
        <w:spacing w:line="360" w:lineRule="auto"/>
        <w:jc w:val="both"/>
        <w:rPr>
          <w:rFonts w:asciiTheme="minorHAnsi" w:hAnsiTheme="minorHAnsi"/>
          <w:szCs w:val="24"/>
        </w:rPr>
      </w:pPr>
      <w:r w:rsidRPr="00453B0C">
        <w:rPr>
          <w:rFonts w:asciiTheme="minorHAnsi" w:hAnsiTheme="minorHAnsi"/>
          <w:szCs w:val="24"/>
        </w:rPr>
        <w:t>The aforementioned part</w:t>
      </w:r>
      <w:r w:rsidR="00260382" w:rsidRPr="00453B0C">
        <w:rPr>
          <w:rFonts w:asciiTheme="minorHAnsi" w:hAnsiTheme="minorHAnsi"/>
          <w:szCs w:val="24"/>
        </w:rPr>
        <w:t>ies</w:t>
      </w:r>
      <w:r w:rsidR="00601507" w:rsidRPr="00453B0C">
        <w:rPr>
          <w:rFonts w:asciiTheme="minorHAnsi" w:hAnsiTheme="minorHAnsi"/>
          <w:szCs w:val="24"/>
        </w:rPr>
        <w:t xml:space="preserve"> </w:t>
      </w:r>
      <w:r w:rsidR="00260382" w:rsidRPr="00453B0C">
        <w:rPr>
          <w:rFonts w:asciiTheme="minorHAnsi" w:hAnsiTheme="minorHAnsi"/>
          <w:szCs w:val="24"/>
        </w:rPr>
        <w:t>have</w:t>
      </w:r>
      <w:r w:rsidR="00601507" w:rsidRPr="00453B0C">
        <w:rPr>
          <w:rFonts w:asciiTheme="minorHAnsi" w:hAnsiTheme="minorHAnsi"/>
          <w:szCs w:val="24"/>
        </w:rPr>
        <w:t xml:space="preserve"> </w:t>
      </w:r>
      <w:r w:rsidR="005E29BD" w:rsidRPr="00453B0C">
        <w:rPr>
          <w:rFonts w:asciiTheme="minorHAnsi" w:hAnsiTheme="minorHAnsi"/>
          <w:szCs w:val="24"/>
        </w:rPr>
        <w:t xml:space="preserve">no longer </w:t>
      </w:r>
      <w:r w:rsidR="00601507" w:rsidRPr="00453B0C">
        <w:rPr>
          <w:rFonts w:asciiTheme="minorHAnsi" w:hAnsiTheme="minorHAnsi"/>
          <w:szCs w:val="24"/>
        </w:rPr>
        <w:t>my consent to process my personal data for the</w:t>
      </w:r>
      <w:r w:rsidR="008F24B1" w:rsidRPr="00453B0C">
        <w:rPr>
          <w:rFonts w:asciiTheme="minorHAnsi" w:hAnsiTheme="minorHAnsi"/>
          <w:szCs w:val="24"/>
        </w:rPr>
        <w:t xml:space="preserve"> following</w:t>
      </w:r>
      <w:r w:rsidR="00601507" w:rsidRPr="00453B0C">
        <w:rPr>
          <w:rFonts w:asciiTheme="minorHAnsi" w:hAnsiTheme="minorHAnsi"/>
          <w:szCs w:val="24"/>
        </w:rPr>
        <w:t xml:space="preserve"> purposes</w:t>
      </w:r>
      <w:r w:rsidR="008F24B1" w:rsidRPr="00453B0C">
        <w:rPr>
          <w:rFonts w:asciiTheme="minorHAnsi" w:hAnsiTheme="minorHAnsi"/>
          <w:szCs w:val="24"/>
        </w:rPr>
        <w:t>:</w:t>
      </w:r>
      <w:r w:rsidR="008F24B1">
        <w:rPr>
          <w:rFonts w:asciiTheme="minorHAnsi" w:hAnsiTheme="minorHAnsi"/>
          <w:szCs w:val="24"/>
        </w:rPr>
        <w:t xml:space="preserve"> </w:t>
      </w:r>
    </w:p>
    <w:bookmarkStart w:id="1" w:name="_Hlk158116971"/>
    <w:p w14:paraId="2C5EF478" w14:textId="661BC33C" w:rsidR="00D8563E" w:rsidRDefault="00D163DD" w:rsidP="00B074F0">
      <w:pPr>
        <w:spacing w:line="360" w:lineRule="auto"/>
        <w:ind w:left="720"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E2A06" wp14:editId="56C5866A">
                <wp:simplePos x="0" y="0"/>
                <wp:positionH relativeFrom="column">
                  <wp:posOffset>85725</wp:posOffset>
                </wp:positionH>
                <wp:positionV relativeFrom="paragraph">
                  <wp:posOffset>59690</wp:posOffset>
                </wp:positionV>
                <wp:extent cx="228600" cy="2095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EAEB62" id="Rectangle 2" o:spid="_x0000_s1026" style="position:absolute;margin-left:6.75pt;margin-top:4.7pt;width:18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" filled="f" strokecolor="black [3200]">
                <v:stroke joinstyle="round"/>
              </v:rect>
            </w:pict>
          </mc:Fallback>
        </mc:AlternateContent>
      </w:r>
      <w:r w:rsidR="008F24B1" w:rsidRPr="00B074F0">
        <w:rPr>
          <w:rFonts w:asciiTheme="minorHAnsi" w:hAnsiTheme="minorHAnsi"/>
          <w:szCs w:val="24"/>
        </w:rPr>
        <w:t>Registration/Communication/Technical Support</w:t>
      </w:r>
      <w:r w:rsidR="00601507" w:rsidRPr="00B074F0">
        <w:rPr>
          <w:rFonts w:asciiTheme="minorHAnsi" w:hAnsiTheme="minorHAnsi"/>
          <w:szCs w:val="24"/>
        </w:rPr>
        <w:t xml:space="preserve"> in the context of </w:t>
      </w:r>
      <w:proofErr w:type="spellStart"/>
      <w:r w:rsidR="00D93543">
        <w:rPr>
          <w:rFonts w:asciiTheme="minorHAnsi" w:hAnsiTheme="minorHAnsi"/>
          <w:szCs w:val="24"/>
        </w:rPr>
        <w:t>EuroCC@Greece</w:t>
      </w:r>
      <w:proofErr w:type="spellEnd"/>
      <w:r w:rsidR="00927422">
        <w:rPr>
          <w:rFonts w:asciiTheme="minorHAnsi" w:hAnsiTheme="minorHAnsi"/>
          <w:szCs w:val="24"/>
        </w:rPr>
        <w:t xml:space="preserve"> online event</w:t>
      </w:r>
      <w:r w:rsidR="00D93543">
        <w:rPr>
          <w:rFonts w:asciiTheme="minorHAnsi" w:hAnsiTheme="minorHAnsi"/>
          <w:szCs w:val="24"/>
        </w:rPr>
        <w:t>.</w:t>
      </w:r>
    </w:p>
    <w:bookmarkEnd w:id="1"/>
    <w:p w14:paraId="036182DE" w14:textId="46B29818" w:rsidR="00D8563E" w:rsidRDefault="00D8563E" w:rsidP="00601507">
      <w:pPr>
        <w:spacing w:line="360" w:lineRule="auto"/>
        <w:jc w:val="both"/>
        <w:rPr>
          <w:rFonts w:asciiTheme="minorHAnsi" w:hAnsiTheme="minorHAnsi"/>
          <w:szCs w:val="24"/>
          <w:lang w:val="en-GB"/>
        </w:rPr>
      </w:pPr>
      <w:r w:rsidRPr="00D8563E">
        <w:rPr>
          <w:rFonts w:asciiTheme="minorHAnsi" w:hAnsiTheme="minorHAnsi"/>
          <w:szCs w:val="24"/>
          <w:lang w:val="en-GB"/>
        </w:rPr>
        <w:t>I acknowledge</w:t>
      </w:r>
      <w:r w:rsidR="005E29BD">
        <w:rPr>
          <w:rFonts w:asciiTheme="minorHAnsi" w:hAnsiTheme="minorHAnsi"/>
          <w:szCs w:val="24"/>
          <w:lang w:val="en-GB"/>
        </w:rPr>
        <w:t xml:space="preserve"> </w:t>
      </w:r>
      <w:r w:rsidRPr="00D8563E">
        <w:rPr>
          <w:rFonts w:asciiTheme="minorHAnsi" w:hAnsiTheme="minorHAnsi"/>
          <w:szCs w:val="24"/>
          <w:lang w:val="en-GB"/>
        </w:rPr>
        <w:t>that the lawfulness of the processing of my personal data that took place in the context of this consent is not affected.</w:t>
      </w:r>
    </w:p>
    <w:p w14:paraId="6D15AA36" w14:textId="77777777" w:rsidR="00D8563E" w:rsidRDefault="00D8563E" w:rsidP="00601507">
      <w:pPr>
        <w:spacing w:line="360" w:lineRule="auto"/>
        <w:jc w:val="both"/>
        <w:rPr>
          <w:rFonts w:asciiTheme="minorHAnsi" w:hAnsiTheme="minorHAnsi"/>
          <w:szCs w:val="24"/>
          <w:lang w:val="en-GB"/>
        </w:rPr>
      </w:pPr>
    </w:p>
    <w:p w14:paraId="424872C2" w14:textId="37AF1C99" w:rsidR="006A27B5" w:rsidRDefault="009C494F" w:rsidP="00601507">
      <w:pPr>
        <w:spacing w:line="360" w:lineRule="auto"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 </w:t>
      </w:r>
      <w:r w:rsidR="00601507" w:rsidRPr="00601507">
        <w:rPr>
          <w:rFonts w:asciiTheme="minorHAnsi" w:hAnsiTheme="minorHAnsi"/>
          <w:szCs w:val="24"/>
        </w:rPr>
        <w:t xml:space="preserve"> </w:t>
      </w:r>
    </w:p>
    <w:p w14:paraId="017FFF97" w14:textId="77777777" w:rsidR="00601507" w:rsidRPr="00601507" w:rsidRDefault="00601507" w:rsidP="00601507">
      <w:pPr>
        <w:spacing w:line="360" w:lineRule="auto"/>
        <w:jc w:val="both"/>
        <w:rPr>
          <w:rFonts w:asciiTheme="minorHAnsi" w:hAnsiTheme="minorHAnsi"/>
          <w:szCs w:val="24"/>
        </w:rPr>
      </w:pPr>
    </w:p>
    <w:p w14:paraId="70675198" w14:textId="5036EA4D" w:rsidR="006A27B5" w:rsidRDefault="00601507" w:rsidP="006A27B5">
      <w:pPr>
        <w:spacing w:line="360" w:lineRule="auto"/>
        <w:jc w:val="right"/>
        <w:rPr>
          <w:rFonts w:asciiTheme="minorHAnsi" w:hAnsiTheme="minorHAnsi"/>
          <w:szCs w:val="24"/>
          <w:lang w:val="el-GR"/>
        </w:rPr>
      </w:pPr>
      <w:r>
        <w:rPr>
          <w:rFonts w:asciiTheme="minorHAnsi" w:hAnsiTheme="minorHAnsi"/>
          <w:szCs w:val="24"/>
        </w:rPr>
        <w:t>Date</w:t>
      </w:r>
      <w:r w:rsidR="006A27B5">
        <w:rPr>
          <w:rFonts w:asciiTheme="minorHAnsi" w:hAnsiTheme="minorHAnsi"/>
          <w:szCs w:val="24"/>
          <w:lang w:val="el-GR"/>
        </w:rPr>
        <w:t>, …………………</w:t>
      </w:r>
    </w:p>
    <w:p w14:paraId="0CB6CA28" w14:textId="77777777" w:rsidR="006A27B5" w:rsidRDefault="006A27B5" w:rsidP="006A27B5">
      <w:pPr>
        <w:spacing w:line="360" w:lineRule="auto"/>
        <w:jc w:val="right"/>
        <w:rPr>
          <w:rFonts w:asciiTheme="minorHAnsi" w:hAnsiTheme="minorHAnsi"/>
          <w:szCs w:val="24"/>
          <w:lang w:val="el-GR"/>
        </w:rPr>
      </w:pPr>
    </w:p>
    <w:p w14:paraId="221053AC" w14:textId="77777777" w:rsidR="006A27B5" w:rsidRDefault="006A27B5" w:rsidP="006A27B5">
      <w:pPr>
        <w:spacing w:line="360" w:lineRule="auto"/>
        <w:jc w:val="right"/>
        <w:rPr>
          <w:rFonts w:asciiTheme="minorHAnsi" w:hAnsiTheme="minorHAnsi"/>
          <w:szCs w:val="24"/>
          <w:lang w:val="el-GR"/>
        </w:rPr>
      </w:pPr>
    </w:p>
    <w:p w14:paraId="46B21B3F" w14:textId="6034434F" w:rsidR="006A27B5" w:rsidRPr="00601507" w:rsidRDefault="00601507" w:rsidP="006A27B5">
      <w:pPr>
        <w:spacing w:line="36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Sign</w:t>
      </w:r>
      <w:r w:rsidR="005E29BD">
        <w:rPr>
          <w:rFonts w:asciiTheme="minorHAnsi" w:hAnsiTheme="minorHAnsi"/>
          <w:szCs w:val="24"/>
        </w:rPr>
        <w:t>ature</w:t>
      </w:r>
    </w:p>
    <w:p w14:paraId="39CC106F" w14:textId="77777777" w:rsidR="006A27B5" w:rsidRPr="00450AE1" w:rsidRDefault="006A27B5" w:rsidP="006A27B5">
      <w:pPr>
        <w:ind w:left="720" w:hanging="720"/>
        <w:jc w:val="both"/>
        <w:rPr>
          <w:rFonts w:ascii="Verdana" w:hAnsi="Verdana"/>
          <w:sz w:val="20"/>
          <w:lang w:val="el-GR"/>
        </w:rPr>
      </w:pPr>
    </w:p>
    <w:p w14:paraId="649F5647" w14:textId="77777777" w:rsidR="006A27B5" w:rsidRPr="00450AE1" w:rsidRDefault="006A27B5" w:rsidP="006A27B5">
      <w:pPr>
        <w:ind w:left="720" w:hanging="720"/>
        <w:jc w:val="both"/>
        <w:rPr>
          <w:rFonts w:ascii="Verdana" w:hAnsi="Verdana"/>
          <w:sz w:val="20"/>
          <w:lang w:val="el-GR"/>
        </w:rPr>
      </w:pPr>
    </w:p>
    <w:sectPr w:rsidR="006A27B5" w:rsidRPr="00450AE1" w:rsidSect="002A772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C0623" w14:textId="77777777" w:rsidR="0050135A" w:rsidRDefault="0050135A">
      <w:r>
        <w:separator/>
      </w:r>
    </w:p>
  </w:endnote>
  <w:endnote w:type="continuationSeparator" w:id="0">
    <w:p w14:paraId="2E8F8772" w14:textId="77777777" w:rsidR="0050135A" w:rsidRDefault="00501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1FFD4" w14:textId="2017ABE3" w:rsidR="003B69EE" w:rsidRDefault="00D93543" w:rsidP="00D93543">
    <w:pPr>
      <w:pStyle w:val="Footer"/>
      <w:jc w:val="center"/>
      <w:rPr>
        <w:rFonts w:asciiTheme="minorHAnsi" w:hAnsiTheme="minorHAnsi"/>
        <w:lang w:val="el-GR"/>
      </w:rPr>
    </w:pPr>
    <w:r>
      <w:rPr>
        <w:noProof/>
      </w:rPr>
      <w:drawing>
        <wp:inline distT="0" distB="0" distL="0" distR="0" wp14:anchorId="12274EAD" wp14:editId="7B8107DD">
          <wp:extent cx="2781300" cy="695787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8648" cy="715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DD6B75" w14:textId="77777777" w:rsidR="00D93543" w:rsidRPr="00D93543" w:rsidRDefault="00D93543" w:rsidP="00D93543">
    <w:pPr>
      <w:pStyle w:val="Footer"/>
      <w:jc w:val="both"/>
      <w:rPr>
        <w:rFonts w:asciiTheme="minorHAnsi" w:hAnsiTheme="minorHAnsi"/>
        <w:sz w:val="16"/>
        <w:szCs w:val="16"/>
      </w:rPr>
    </w:pPr>
    <w:proofErr w:type="spellStart"/>
    <w:r w:rsidRPr="00D93543">
      <w:rPr>
        <w:rFonts w:asciiTheme="minorHAnsi" w:hAnsiTheme="minorHAnsi"/>
        <w:sz w:val="16"/>
        <w:szCs w:val="16"/>
      </w:rPr>
      <w:t>EuroCC</w:t>
    </w:r>
    <w:proofErr w:type="spellEnd"/>
    <w:r w:rsidRPr="00D93543">
      <w:rPr>
        <w:rFonts w:asciiTheme="minorHAnsi" w:hAnsiTheme="minorHAnsi"/>
        <w:sz w:val="16"/>
        <w:szCs w:val="16"/>
      </w:rPr>
      <w:t xml:space="preserve"> 3 has received funding from the European High-Performance Computing Joint Undertaking (JU) under Grant Agreement No. 101306701. The JU receives support from the European </w:t>
    </w:r>
    <w:proofErr w:type="gramStart"/>
    <w:r w:rsidRPr="00D93543">
      <w:rPr>
        <w:rFonts w:asciiTheme="minorHAnsi" w:hAnsiTheme="minorHAnsi"/>
        <w:sz w:val="16"/>
        <w:szCs w:val="16"/>
      </w:rPr>
      <w:t>Union‘</w:t>
    </w:r>
    <w:proofErr w:type="gramEnd"/>
    <w:r w:rsidRPr="00D93543">
      <w:rPr>
        <w:rFonts w:asciiTheme="minorHAnsi" w:hAnsiTheme="minorHAnsi"/>
        <w:sz w:val="16"/>
        <w:szCs w:val="16"/>
      </w:rPr>
      <w:t xml:space="preserve">s Digital Europe </w:t>
    </w:r>
    <w:proofErr w:type="spellStart"/>
    <w:r w:rsidRPr="00D93543">
      <w:rPr>
        <w:rFonts w:asciiTheme="minorHAnsi" w:hAnsiTheme="minorHAnsi"/>
        <w:sz w:val="16"/>
        <w:szCs w:val="16"/>
      </w:rPr>
      <w:t>Programme</w:t>
    </w:r>
    <w:proofErr w:type="spellEnd"/>
    <w:r w:rsidRPr="00D93543">
      <w:rPr>
        <w:rFonts w:asciiTheme="minorHAnsi" w:hAnsiTheme="minorHAnsi"/>
        <w:sz w:val="16"/>
        <w:szCs w:val="16"/>
      </w:rPr>
      <w:t xml:space="preserve"> and Germany, Albania, Austria, Belgium, Bosnia and Herzegovina, Bulgaria, Croatia, Cyprus, Czechia, Denmark, Estonia, Finland, France, </w:t>
    </w:r>
    <w:proofErr w:type="spellStart"/>
    <w:r w:rsidRPr="00D93543">
      <w:rPr>
        <w:rFonts w:asciiTheme="minorHAnsi" w:hAnsiTheme="minorHAnsi"/>
        <w:sz w:val="16"/>
        <w:szCs w:val="16"/>
      </w:rPr>
      <w:t>Greece,Hungary</w:t>
    </w:r>
    <w:proofErr w:type="spellEnd"/>
    <w:r w:rsidRPr="00D93543">
      <w:rPr>
        <w:rFonts w:asciiTheme="minorHAnsi" w:hAnsiTheme="minorHAnsi"/>
        <w:sz w:val="16"/>
        <w:szCs w:val="16"/>
      </w:rPr>
      <w:t xml:space="preserve">, Iceland, Ireland, Italy, Latvia, Lithuania, Luxembourg, Malta, Montenegro, the Netherlands, North Macedonia, Norway, Poland, Portugal, Romania, Serbia, Slovakia, Slovenia, Spain, Sweden, </w:t>
    </w:r>
    <w:proofErr w:type="spellStart"/>
    <w:r w:rsidRPr="00D93543">
      <w:rPr>
        <w:rFonts w:asciiTheme="minorHAnsi" w:hAnsiTheme="minorHAnsi"/>
        <w:sz w:val="16"/>
        <w:szCs w:val="16"/>
      </w:rPr>
      <w:t>Türkiye</w:t>
    </w:r>
    <w:proofErr w:type="spellEnd"/>
    <w:r w:rsidRPr="00D93543">
      <w:rPr>
        <w:rFonts w:asciiTheme="minorHAnsi" w:hAnsiTheme="minorHAnsi"/>
        <w:sz w:val="16"/>
        <w:szCs w:val="16"/>
      </w:rPr>
      <w:t xml:space="preserve">, and Kosovo. </w:t>
    </w:r>
  </w:p>
  <w:p w14:paraId="54702E76" w14:textId="77777777" w:rsidR="00D93543" w:rsidRPr="00D93543" w:rsidRDefault="00D93543" w:rsidP="00D93543">
    <w:pPr>
      <w:pStyle w:val="Footer"/>
      <w:jc w:val="both"/>
      <w:rPr>
        <w:rFonts w:asciiTheme="minorHAnsi" w:hAnsiTheme="minorHAnsi"/>
        <w:sz w:val="16"/>
        <w:szCs w:val="16"/>
      </w:rPr>
    </w:pPr>
  </w:p>
  <w:p w14:paraId="4729EE05" w14:textId="6EB33F3A" w:rsidR="00D93543" w:rsidRPr="00D93543" w:rsidRDefault="00D93543" w:rsidP="00D93543">
    <w:pPr>
      <w:pStyle w:val="Footer"/>
      <w:jc w:val="both"/>
      <w:rPr>
        <w:rFonts w:asciiTheme="minorHAnsi" w:hAnsiTheme="minorHAnsi"/>
        <w:sz w:val="16"/>
        <w:szCs w:val="16"/>
      </w:rPr>
    </w:pPr>
    <w:r w:rsidRPr="00D93543">
      <w:rPr>
        <w:rFonts w:asciiTheme="minorHAnsi" w:hAnsiTheme="minorHAnsi"/>
        <w:sz w:val="16"/>
        <w:szCs w:val="16"/>
      </w:rPr>
      <w:t xml:space="preserve">Funded by the European Union. Views and opinions expressed are however those of the author(s) only and do not necessarily reflect those of the European Union or </w:t>
    </w:r>
    <w:proofErr w:type="spellStart"/>
    <w:r w:rsidRPr="00D93543">
      <w:rPr>
        <w:rFonts w:asciiTheme="minorHAnsi" w:hAnsiTheme="minorHAnsi"/>
        <w:sz w:val="16"/>
        <w:szCs w:val="16"/>
      </w:rPr>
      <w:t>EuroHPC</w:t>
    </w:r>
    <w:proofErr w:type="spellEnd"/>
    <w:r w:rsidRPr="00D93543">
      <w:rPr>
        <w:rFonts w:asciiTheme="minorHAnsi" w:hAnsiTheme="minorHAnsi"/>
        <w:sz w:val="16"/>
        <w:szCs w:val="16"/>
      </w:rPr>
      <w:t xml:space="preserve"> Joint Undertaking. Neither the European Union nor the </w:t>
    </w:r>
    <w:proofErr w:type="spellStart"/>
    <w:r w:rsidRPr="00D93543">
      <w:rPr>
        <w:rFonts w:asciiTheme="minorHAnsi" w:hAnsiTheme="minorHAnsi"/>
        <w:sz w:val="16"/>
        <w:szCs w:val="16"/>
      </w:rPr>
      <w:t>EuroHPC</w:t>
    </w:r>
    <w:proofErr w:type="spellEnd"/>
    <w:r w:rsidRPr="00D93543">
      <w:rPr>
        <w:rFonts w:asciiTheme="minorHAnsi" w:hAnsiTheme="minorHAnsi"/>
        <w:sz w:val="16"/>
        <w:szCs w:val="16"/>
      </w:rPr>
      <w:t xml:space="preserve"> Joint Undertaking can be held responsible for them.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0F56E" w14:textId="77777777" w:rsidR="0050135A" w:rsidRDefault="0050135A">
      <w:bookmarkStart w:id="0" w:name="_Hlk124868376"/>
      <w:bookmarkEnd w:id="0"/>
      <w:r>
        <w:separator/>
      </w:r>
    </w:p>
  </w:footnote>
  <w:footnote w:type="continuationSeparator" w:id="0">
    <w:p w14:paraId="01AF10A1" w14:textId="77777777" w:rsidR="0050135A" w:rsidRDefault="00501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1131C" w14:textId="5B314041" w:rsidR="00D93543" w:rsidRDefault="00D93543" w:rsidP="00D93543">
    <w:pPr>
      <w:pStyle w:val="NormalWeb"/>
      <w:jc w:val="center"/>
    </w:pPr>
    <w:r>
      <w:rPr>
        <w:noProof/>
      </w:rPr>
      <w:drawing>
        <wp:inline distT="0" distB="0" distL="0" distR="0" wp14:anchorId="25E05246" wp14:editId="690724AD">
          <wp:extent cx="717550" cy="7175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55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76F78F" w14:textId="6F06DE2E" w:rsidR="003B69EE" w:rsidRPr="0020065B" w:rsidRDefault="003B69EE" w:rsidP="00D6550A">
    <w:pPr>
      <w:pStyle w:val="Header"/>
      <w:jc w:val="center"/>
      <w:rPr>
        <w:rFonts w:ascii="Arial" w:hAnsi="Arial" w:cs="Arial"/>
        <w:sz w:val="20"/>
        <w:szCs w:val="16"/>
        <w:lang w:val="el-GR"/>
      </w:rPr>
    </w:pPr>
  </w:p>
  <w:p w14:paraId="04A95B1E" w14:textId="0FB97562" w:rsidR="000270F6" w:rsidRPr="00243FA1" w:rsidRDefault="000270F6" w:rsidP="000B09A9">
    <w:pPr>
      <w:pStyle w:val="Header"/>
      <w:ind w:firstLine="1440"/>
      <w:rPr>
        <w:rFonts w:ascii="Arial" w:hAnsi="Arial" w:cs="Arial"/>
        <w:sz w:val="20"/>
        <w:szCs w:val="16"/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97385"/>
    <w:multiLevelType w:val="hybridMultilevel"/>
    <w:tmpl w:val="1E26F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C12B25"/>
    <w:multiLevelType w:val="multilevel"/>
    <w:tmpl w:val="C8D2D1B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4FC"/>
    <w:rsid w:val="000270F6"/>
    <w:rsid w:val="000427DF"/>
    <w:rsid w:val="00056C71"/>
    <w:rsid w:val="0007621D"/>
    <w:rsid w:val="000B09A9"/>
    <w:rsid w:val="000D0C56"/>
    <w:rsid w:val="000F2F83"/>
    <w:rsid w:val="001412E6"/>
    <w:rsid w:val="00153F60"/>
    <w:rsid w:val="001B0FD4"/>
    <w:rsid w:val="001C1E5F"/>
    <w:rsid w:val="001C5D5D"/>
    <w:rsid w:val="001D75C5"/>
    <w:rsid w:val="001E0D2B"/>
    <w:rsid w:val="001E7B99"/>
    <w:rsid w:val="0020065B"/>
    <w:rsid w:val="002206A1"/>
    <w:rsid w:val="00243FA1"/>
    <w:rsid w:val="00260382"/>
    <w:rsid w:val="00292500"/>
    <w:rsid w:val="002971A2"/>
    <w:rsid w:val="002A3EFE"/>
    <w:rsid w:val="002A7724"/>
    <w:rsid w:val="00327426"/>
    <w:rsid w:val="00334A91"/>
    <w:rsid w:val="003B41BD"/>
    <w:rsid w:val="003B69EE"/>
    <w:rsid w:val="003D5801"/>
    <w:rsid w:val="003E6E8A"/>
    <w:rsid w:val="003E7E6A"/>
    <w:rsid w:val="003F1ECA"/>
    <w:rsid w:val="0040008C"/>
    <w:rsid w:val="0041368F"/>
    <w:rsid w:val="00453B0C"/>
    <w:rsid w:val="00462B71"/>
    <w:rsid w:val="0046748A"/>
    <w:rsid w:val="004C544B"/>
    <w:rsid w:val="0050135A"/>
    <w:rsid w:val="005045B3"/>
    <w:rsid w:val="005046E9"/>
    <w:rsid w:val="00520E96"/>
    <w:rsid w:val="00540C91"/>
    <w:rsid w:val="00552995"/>
    <w:rsid w:val="00574027"/>
    <w:rsid w:val="005A138F"/>
    <w:rsid w:val="005B40E8"/>
    <w:rsid w:val="005D540D"/>
    <w:rsid w:val="005E29BD"/>
    <w:rsid w:val="005E7D07"/>
    <w:rsid w:val="00601507"/>
    <w:rsid w:val="00660C26"/>
    <w:rsid w:val="006846D5"/>
    <w:rsid w:val="00691E91"/>
    <w:rsid w:val="006A27B5"/>
    <w:rsid w:val="006E2B62"/>
    <w:rsid w:val="006F0276"/>
    <w:rsid w:val="00704C22"/>
    <w:rsid w:val="00732E6E"/>
    <w:rsid w:val="007474FC"/>
    <w:rsid w:val="00806C53"/>
    <w:rsid w:val="008F24B1"/>
    <w:rsid w:val="0090699F"/>
    <w:rsid w:val="00907446"/>
    <w:rsid w:val="00927422"/>
    <w:rsid w:val="009759B7"/>
    <w:rsid w:val="009C21CD"/>
    <w:rsid w:val="009C494F"/>
    <w:rsid w:val="009C69C1"/>
    <w:rsid w:val="00A6786A"/>
    <w:rsid w:val="00A85457"/>
    <w:rsid w:val="00AC6B36"/>
    <w:rsid w:val="00B04B11"/>
    <w:rsid w:val="00B074F0"/>
    <w:rsid w:val="00B6185D"/>
    <w:rsid w:val="00BC03FE"/>
    <w:rsid w:val="00BE28BF"/>
    <w:rsid w:val="00BE6E64"/>
    <w:rsid w:val="00C91001"/>
    <w:rsid w:val="00CB7F2F"/>
    <w:rsid w:val="00CD6D33"/>
    <w:rsid w:val="00CE4591"/>
    <w:rsid w:val="00D01A57"/>
    <w:rsid w:val="00D163DD"/>
    <w:rsid w:val="00D328D2"/>
    <w:rsid w:val="00D6550A"/>
    <w:rsid w:val="00D8563E"/>
    <w:rsid w:val="00D87E27"/>
    <w:rsid w:val="00D93543"/>
    <w:rsid w:val="00DA1F68"/>
    <w:rsid w:val="00DB3677"/>
    <w:rsid w:val="00DD3C01"/>
    <w:rsid w:val="00DF27CE"/>
    <w:rsid w:val="00E3669C"/>
    <w:rsid w:val="00E454E9"/>
    <w:rsid w:val="00E56B8C"/>
    <w:rsid w:val="00E6112D"/>
    <w:rsid w:val="00E711D1"/>
    <w:rsid w:val="00E83F85"/>
    <w:rsid w:val="00EB027A"/>
    <w:rsid w:val="00F65BBA"/>
    <w:rsid w:val="00F7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FF680C9"/>
  <w15:chartTrackingRefBased/>
  <w15:docId w15:val="{9C03B0FE-4BA4-4A5E-9763-408A37A02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4FC"/>
    <w:rPr>
      <w:rFonts w:ascii="CG Times" w:eastAsia="Times New Roman" w:hAnsi="CG Times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474F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7474FC"/>
    <w:rPr>
      <w:rFonts w:ascii="CG Times" w:eastAsia="Times New Roman" w:hAnsi="CG Times" w:cs="Times New Roman"/>
      <w:sz w:val="24"/>
      <w:szCs w:val="20"/>
      <w:lang w:eastAsia="en-GB"/>
    </w:rPr>
  </w:style>
  <w:style w:type="paragraph" w:styleId="Footer">
    <w:name w:val="footer"/>
    <w:aliases w:val=" Tier 3"/>
    <w:basedOn w:val="Normal"/>
    <w:link w:val="FooterChar"/>
    <w:rsid w:val="007474FC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FooterChar">
    <w:name w:val="Footer Char"/>
    <w:aliases w:val=" Tier 3 Char"/>
    <w:link w:val="Footer"/>
    <w:rsid w:val="007474FC"/>
    <w:rPr>
      <w:rFonts w:ascii="CG Times" w:eastAsia="Times New Roman" w:hAnsi="CG Times" w:cs="Times New Roman"/>
      <w:sz w:val="24"/>
      <w:szCs w:val="20"/>
      <w:lang w:eastAsia="x-none"/>
    </w:rPr>
  </w:style>
  <w:style w:type="character" w:styleId="PageNumber">
    <w:name w:val="page number"/>
    <w:rsid w:val="007474FC"/>
  </w:style>
  <w:style w:type="character" w:styleId="CommentReference">
    <w:name w:val="annotation reference"/>
    <w:uiPriority w:val="99"/>
    <w:semiHidden/>
    <w:unhideWhenUsed/>
    <w:rsid w:val="007474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74FC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7474FC"/>
    <w:rPr>
      <w:rFonts w:ascii="CG Times" w:eastAsia="Times New Roman" w:hAnsi="CG Times" w:cs="Times New Roman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7474FC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747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474FC"/>
    <w:rPr>
      <w:rFonts w:ascii="Segoe UI" w:eastAsia="Times New Roman" w:hAnsi="Segoe UI" w:cs="Segoe UI"/>
      <w:sz w:val="18"/>
      <w:szCs w:val="18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9E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B69EE"/>
    <w:rPr>
      <w:rFonts w:ascii="CG Times" w:eastAsia="Times New Roman" w:hAnsi="CG Times" w:cs="Times New Roman"/>
      <w:b/>
      <w:bCs/>
      <w:sz w:val="20"/>
      <w:szCs w:val="20"/>
      <w:lang w:eastAsia="en-GB"/>
    </w:rPr>
  </w:style>
  <w:style w:type="character" w:styleId="Hyperlink">
    <w:name w:val="Hyperlink"/>
    <w:rsid w:val="003D5801"/>
    <w:rPr>
      <w:color w:val="0000FF"/>
      <w:u w:val="single"/>
    </w:rPr>
  </w:style>
  <w:style w:type="paragraph" w:styleId="Revision">
    <w:name w:val="Revision"/>
    <w:hidden/>
    <w:uiPriority w:val="99"/>
    <w:semiHidden/>
    <w:rsid w:val="00E83F85"/>
    <w:rPr>
      <w:rFonts w:ascii="CG Times" w:eastAsia="Times New Roman" w:hAnsi="CG Times"/>
      <w:sz w:val="24"/>
      <w:lang w:val="en-US"/>
    </w:rPr>
  </w:style>
  <w:style w:type="paragraph" w:styleId="NoSpacing">
    <w:name w:val="No Spacing"/>
    <w:uiPriority w:val="1"/>
    <w:qFormat/>
    <w:rsid w:val="00D6550A"/>
    <w:rPr>
      <w:rFonts w:ascii="CG Times" w:eastAsia="Times New Roman" w:hAnsi="CG Times"/>
      <w:sz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D93543"/>
    <w:pPr>
      <w:spacing w:before="100" w:beforeAutospacing="1" w:after="100" w:afterAutospacing="1"/>
    </w:pPr>
    <w:rPr>
      <w:rFonts w:ascii="Times New Roman" w:hAnsi="Times New Roman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7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</CharactersWithSpaces>
  <SharedDoc>false</SharedDoc>
  <HLinks>
    <vt:vector size="6" baseType="variant">
      <vt:variant>
        <vt:i4>1966107</vt:i4>
      </vt:variant>
      <vt:variant>
        <vt:i4>0</vt:i4>
      </vt:variant>
      <vt:variant>
        <vt:i4>0</vt:i4>
      </vt:variant>
      <vt:variant>
        <vt:i4>5</vt:i4>
      </vt:variant>
      <vt:variant>
        <vt:lpwstr>http://www.grnet.gr/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Meleti</dc:creator>
  <cp:keywords/>
  <cp:lastModifiedBy>Thomas Kakavas</cp:lastModifiedBy>
  <cp:revision>4</cp:revision>
  <cp:lastPrinted>2024-02-07T11:10:00Z</cp:lastPrinted>
  <dcterms:created xsi:type="dcterms:W3CDTF">2026-10-06T06:47:00Z</dcterms:created>
  <dcterms:modified xsi:type="dcterms:W3CDTF">2026-10-06T06:54:00Z</dcterms:modified>
</cp:coreProperties>
</file>